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佛山市清洁生产与低碳经济协会关于《纺织行业清洁生产评价指标体系 机织布染整》团体标准征求意见的通知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eastAsia"/>
        </w:rPr>
        <w:t>各有关单位和专家：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佛山市清洁生产与低碳经济协会团体标准《纺织行业清洁生产评价指标体系 机织布染整》已完成征求意见稿，现向社会公开征求意见，意见反馈截止时间为2019年5月22日。请各有关单位和专家认真阅读标准文本，按照《标准征求意见反馈表》的要求，以邮件的形式反馈至联系人。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联系人：韦湘林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联系电话：0757-82865004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邮箱：fscp2009@163.com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附件：《标准征求意见反馈表》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佛山市清洁生产与低碳经济协会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eastAsia"/>
        </w:rPr>
      </w:pPr>
      <w:r>
        <w:rPr>
          <w:rFonts w:hint="eastAsia"/>
        </w:rPr>
        <w:t>2019年4月20日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佛山市清洁生产与低碳经济协会关于《纺织行业清洁生产评价指标体系 机织布染整》团体标准征求意见的通知.PDF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《纺织行业清洁生产评价指标体系 机织布染整》（征求意见稿）.pdf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佛山市清洁生产与低碳经济协会标准征求意见反馈表(机织布染整).doc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http://www.ttbz.org.cn/Home/Show/7266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12F5"/>
    <w:rsid w:val="2F8412F5"/>
    <w:rsid w:val="6C315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2019-04-22T08:13:00Z</dcterms:created>
  <dc:creator>Wang旺</dc:creator>
  <cp:lastModifiedBy>Wang旺</cp:lastModifiedBy>
  <dcterms:modified xsi:type="dcterms:W3CDTF">2019-04-22T08:22:45Z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